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18" w:rsidRPr="00B9659A" w:rsidRDefault="001F613C" w:rsidP="00F861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59A">
        <w:rPr>
          <w:rFonts w:ascii="Times New Roman" w:hAnsi="Times New Roman" w:cs="Times New Roman"/>
          <w:b/>
          <w:sz w:val="36"/>
          <w:szCs w:val="36"/>
        </w:rPr>
        <w:t>Поступление</w:t>
      </w:r>
      <w:r w:rsidR="00F8615D" w:rsidRPr="00B9659A">
        <w:rPr>
          <w:rFonts w:ascii="Times New Roman" w:hAnsi="Times New Roman" w:cs="Times New Roman"/>
          <w:b/>
          <w:sz w:val="36"/>
          <w:szCs w:val="36"/>
        </w:rPr>
        <w:t xml:space="preserve"> финансовых и материальных средств и об их расходовании</w:t>
      </w:r>
    </w:p>
    <w:tbl>
      <w:tblPr>
        <w:tblStyle w:val="a3"/>
        <w:tblW w:w="0" w:type="auto"/>
        <w:tblLook w:val="04A0"/>
      </w:tblPr>
      <w:tblGrid>
        <w:gridCol w:w="6359"/>
        <w:gridCol w:w="3211"/>
      </w:tblGrid>
      <w:tr w:rsidR="00B9659A" w:rsidRPr="00B9659A" w:rsidTr="00B9659A">
        <w:trPr>
          <w:trHeight w:val="276"/>
        </w:trPr>
        <w:tc>
          <w:tcPr>
            <w:tcW w:w="6359" w:type="dxa"/>
            <w:shd w:val="clear" w:color="auto" w:fill="D9D9D9" w:themeFill="background1" w:themeFillShade="D9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3211" w:type="dxa"/>
            <w:shd w:val="clear" w:color="auto" w:fill="D9D9D9" w:themeFill="background1" w:themeFillShade="D9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b/>
                <w:sz w:val="36"/>
                <w:szCs w:val="36"/>
              </w:rPr>
              <w:t>Сумма, руб.</w:t>
            </w:r>
          </w:p>
        </w:tc>
      </w:tr>
      <w:tr w:rsidR="00B9659A" w:rsidRPr="00B9659A" w:rsidTr="00B9659A">
        <w:trPr>
          <w:trHeight w:val="260"/>
        </w:trPr>
        <w:tc>
          <w:tcPr>
            <w:tcW w:w="6359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Канцелярские товары</w:t>
            </w:r>
          </w:p>
        </w:tc>
        <w:tc>
          <w:tcPr>
            <w:tcW w:w="3211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184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057,00</w:t>
            </w:r>
          </w:p>
        </w:tc>
      </w:tr>
      <w:tr w:rsidR="00B9659A" w:rsidRPr="00B9659A" w:rsidTr="00B9659A">
        <w:trPr>
          <w:trHeight w:val="260"/>
        </w:trPr>
        <w:tc>
          <w:tcPr>
            <w:tcW w:w="6359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Игрушки</w:t>
            </w:r>
          </w:p>
        </w:tc>
        <w:tc>
          <w:tcPr>
            <w:tcW w:w="3211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96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512,00</w:t>
            </w:r>
          </w:p>
        </w:tc>
      </w:tr>
      <w:tr w:rsidR="00B9659A" w:rsidRPr="00B9659A" w:rsidTr="00B9659A">
        <w:trPr>
          <w:trHeight w:val="260"/>
        </w:trPr>
        <w:tc>
          <w:tcPr>
            <w:tcW w:w="6359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Мебель детская</w:t>
            </w:r>
          </w:p>
        </w:tc>
        <w:tc>
          <w:tcPr>
            <w:tcW w:w="3211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102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831,00</w:t>
            </w:r>
          </w:p>
        </w:tc>
      </w:tr>
      <w:tr w:rsidR="00B9659A" w:rsidRPr="00B9659A" w:rsidTr="00B9659A">
        <w:trPr>
          <w:trHeight w:val="260"/>
        </w:trPr>
        <w:tc>
          <w:tcPr>
            <w:tcW w:w="6359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Модернизация ПС</w:t>
            </w:r>
          </w:p>
        </w:tc>
        <w:tc>
          <w:tcPr>
            <w:tcW w:w="3211" w:type="dxa"/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74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472,00</w:t>
            </w:r>
          </w:p>
        </w:tc>
      </w:tr>
      <w:tr w:rsidR="00B9659A" w:rsidRPr="00B9659A" w:rsidTr="00B9659A">
        <w:trPr>
          <w:trHeight w:val="260"/>
        </w:trPr>
        <w:tc>
          <w:tcPr>
            <w:tcW w:w="6359" w:type="dxa"/>
            <w:tcBorders>
              <w:bottom w:val="single" w:sz="12" w:space="0" w:color="000000" w:themeColor="text1"/>
            </w:tcBorders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Андсер</w:t>
            </w:r>
            <w:proofErr w:type="spellEnd"/>
            <w:r w:rsidRPr="00B9659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з</w:t>
            </w:r>
            <w:proofErr w:type="spellEnd"/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proofErr w:type="gramStart"/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3211" w:type="dxa"/>
            <w:tcBorders>
              <w:bottom w:val="single" w:sz="12" w:space="0" w:color="000000" w:themeColor="text1"/>
            </w:tcBorders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664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800,00</w:t>
            </w:r>
          </w:p>
        </w:tc>
      </w:tr>
      <w:tr w:rsidR="00B9659A" w:rsidRPr="00B9659A" w:rsidTr="00B9659A">
        <w:trPr>
          <w:trHeight w:val="520"/>
        </w:trPr>
        <w:tc>
          <w:tcPr>
            <w:tcW w:w="63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 xml:space="preserve">Итого расходов за период </w:t>
            </w:r>
          </w:p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(09.01.2017-30.09.2017)</w:t>
            </w:r>
          </w:p>
        </w:tc>
        <w:tc>
          <w:tcPr>
            <w:tcW w:w="32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9659A" w:rsidRPr="00B9659A" w:rsidRDefault="00B9659A" w:rsidP="00B96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122</w:t>
            </w:r>
            <w:r w:rsidR="0057626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9659A">
              <w:rPr>
                <w:rFonts w:ascii="Times New Roman" w:hAnsi="Times New Roman" w:cs="Times New Roman"/>
                <w:sz w:val="36"/>
                <w:szCs w:val="36"/>
              </w:rPr>
              <w:t>672,00</w:t>
            </w:r>
          </w:p>
        </w:tc>
      </w:tr>
    </w:tbl>
    <w:p w:rsidR="00F8615D" w:rsidRDefault="00F8615D" w:rsidP="00F8615D">
      <w:pPr>
        <w:jc w:val="center"/>
      </w:pPr>
    </w:p>
    <w:sectPr w:rsidR="00F8615D" w:rsidSect="0010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13C"/>
    <w:rsid w:val="00106E18"/>
    <w:rsid w:val="001F613C"/>
    <w:rsid w:val="00576265"/>
    <w:rsid w:val="00B95A3E"/>
    <w:rsid w:val="00B9659A"/>
    <w:rsid w:val="00F8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3DD5-8969-4EA3-97AF-CB44F954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ypravlenia obrazovania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2017-10-11T07:31:00Z</dcterms:created>
  <dcterms:modified xsi:type="dcterms:W3CDTF">2017-10-11T08:19:00Z</dcterms:modified>
</cp:coreProperties>
</file>